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4CDBE" w14:textId="6AF3E623" w:rsidR="00E449CA" w:rsidRDefault="00E449CA" w:rsidP="00E449CA">
      <w:pPr>
        <w:spacing w:after="0" w:line="240" w:lineRule="auto"/>
        <w:outlineLvl w:val="2"/>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BULETIN MAHASISWA TRIBUANA</w:t>
      </w:r>
    </w:p>
    <w:p w14:paraId="2AAC59C7" w14:textId="705670E6" w:rsidR="00E449CA" w:rsidRDefault="00E449CA" w:rsidP="00E449CA">
      <w:pPr>
        <w:spacing w:after="0" w:line="240" w:lineRule="auto"/>
        <w:jc w:val="both"/>
        <w:rPr>
          <w:rFonts w:ascii="Book Antiqua" w:eastAsia="Times New Roman" w:hAnsi="Book Antiqua" w:cs="Times New Roman"/>
          <w:b/>
          <w:bCs/>
          <w:sz w:val="24"/>
          <w:szCs w:val="24"/>
        </w:rPr>
      </w:pPr>
      <w:r w:rsidRPr="00E449CA">
        <w:rPr>
          <w:rFonts w:ascii="Book Antiqua" w:eastAsia="Times New Roman" w:hAnsi="Book Antiqua" w:cs="Times New Roman"/>
          <w:b/>
          <w:bCs/>
          <w:sz w:val="24"/>
          <w:szCs w:val="24"/>
        </w:rPr>
        <w:t>Edisi</w:t>
      </w:r>
      <w:r w:rsidR="00736040">
        <w:rPr>
          <w:rFonts w:ascii="Book Antiqua" w:eastAsia="Times New Roman" w:hAnsi="Book Antiqua" w:cs="Times New Roman"/>
          <w:b/>
          <w:bCs/>
          <w:sz w:val="24"/>
          <w:szCs w:val="24"/>
        </w:rPr>
        <w:t xml:space="preserve"> </w:t>
      </w:r>
      <w:r w:rsidRPr="00E449CA">
        <w:rPr>
          <w:rFonts w:ascii="Book Antiqua" w:eastAsia="Times New Roman" w:hAnsi="Book Antiqua" w:cs="Times New Roman"/>
          <w:b/>
          <w:bCs/>
          <w:sz w:val="24"/>
          <w:szCs w:val="24"/>
        </w:rPr>
        <w:t>Khusus–Kegiatan Belajar Pendampingan Mahasiswa</w:t>
      </w:r>
      <w:r w:rsidRPr="00E449CA">
        <w:rPr>
          <w:rFonts w:ascii="Book Antiqua" w:eastAsia="Times New Roman" w:hAnsi="Book Antiqua" w:cs="Times New Roman"/>
          <w:sz w:val="24"/>
          <w:szCs w:val="24"/>
        </w:rPr>
        <w:br/>
      </w:r>
      <w:r w:rsidRPr="00E449CA">
        <w:rPr>
          <w:rFonts w:ascii="Book Antiqua" w:eastAsia="Times New Roman" w:hAnsi="Book Antiqua" w:cs="Times New Roman"/>
          <w:b/>
          <w:bCs/>
          <w:sz w:val="24"/>
          <w:szCs w:val="24"/>
        </w:rPr>
        <w:t>Universitas Tribuana Kalabahi</w:t>
      </w:r>
    </w:p>
    <w:p w14:paraId="084FC0DC" w14:textId="77777777" w:rsidR="00E449CA" w:rsidRDefault="00E449CA" w:rsidP="00E449CA">
      <w:pPr>
        <w:spacing w:after="0" w:line="240" w:lineRule="auto"/>
        <w:jc w:val="both"/>
        <w:rPr>
          <w:rFonts w:ascii="Book Antiqua" w:eastAsia="Times New Roman" w:hAnsi="Book Antiqua" w:cs="Times New Roman"/>
          <w:i/>
          <w:iCs/>
          <w:sz w:val="24"/>
          <w:szCs w:val="24"/>
        </w:rPr>
      </w:pPr>
      <w:r w:rsidRPr="00E449CA">
        <w:rPr>
          <w:rFonts w:ascii="Segoe UI Emoji" w:eastAsia="Times New Roman" w:hAnsi="Segoe UI Emoji" w:cs="Segoe UI Emoji"/>
          <w:sz w:val="24"/>
          <w:szCs w:val="24"/>
        </w:rPr>
        <w:t>📍</w:t>
      </w:r>
      <w:r w:rsidRPr="00E449CA">
        <w:rPr>
          <w:rFonts w:ascii="Book Antiqua" w:eastAsia="Times New Roman" w:hAnsi="Book Antiqua" w:cs="Times New Roman"/>
          <w:sz w:val="24"/>
          <w:szCs w:val="24"/>
        </w:rPr>
        <w:t xml:space="preserve"> </w:t>
      </w:r>
      <w:r w:rsidRPr="00E449CA">
        <w:rPr>
          <w:rFonts w:ascii="Book Antiqua" w:eastAsia="Times New Roman" w:hAnsi="Book Antiqua" w:cs="Times New Roman"/>
          <w:i/>
          <w:iCs/>
          <w:sz w:val="24"/>
          <w:szCs w:val="24"/>
        </w:rPr>
        <w:t>Transformasi Produk Unggulan Desa</w:t>
      </w:r>
    </w:p>
    <w:p w14:paraId="45F5D993" w14:textId="76A6639A" w:rsidR="00E449CA" w:rsidRPr="00E449CA" w:rsidRDefault="00E449CA" w:rsidP="00E449CA">
      <w:pPr>
        <w:spacing w:after="0" w:line="240" w:lineRule="auto"/>
        <w:jc w:val="both"/>
        <w:rPr>
          <w:rFonts w:ascii="Book Antiqua" w:eastAsia="Times New Roman" w:hAnsi="Book Antiqua" w:cs="Times New Roman"/>
          <w:sz w:val="24"/>
          <w:szCs w:val="24"/>
        </w:rPr>
      </w:pPr>
      <w:r w:rsidRPr="00E449CA">
        <w:rPr>
          <w:rFonts w:ascii="Segoe UI Emoji" w:eastAsia="Times New Roman" w:hAnsi="Segoe UI Emoji" w:cs="Segoe UI Emoji"/>
          <w:sz w:val="24"/>
          <w:szCs w:val="24"/>
        </w:rPr>
        <w:t>📅</w:t>
      </w:r>
      <w:r w:rsidRPr="00E449CA">
        <w:rPr>
          <w:rFonts w:ascii="Book Antiqua" w:eastAsia="Times New Roman" w:hAnsi="Book Antiqua" w:cs="Times New Roman"/>
          <w:sz w:val="24"/>
          <w:szCs w:val="24"/>
        </w:rPr>
        <w:t xml:space="preserve"> [Tanggal Kegiatan]</w:t>
      </w:r>
    </w:p>
    <w:p w14:paraId="03A8B74B"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6828B0AA">
          <v:rect id="_x0000_i1025" style="width:0;height:1.5pt" o:hralign="center" o:hrstd="t" o:hr="t" fillcolor="#a0a0a0" stroked="f"/>
        </w:pict>
      </w:r>
    </w:p>
    <w:p w14:paraId="7A8C7862"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SAMBUTAN REDAKSI</w:t>
      </w:r>
    </w:p>
    <w:p w14:paraId="27C5D8FE" w14:textId="77777777" w:rsid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Salam hangat dari kami, tim Buletin Mahasiswa Tribuana!</w:t>
      </w:r>
      <w:r w:rsidRPr="00E449CA">
        <w:rPr>
          <w:rFonts w:ascii="Book Antiqua" w:eastAsia="Times New Roman" w:hAnsi="Book Antiqua" w:cs="Times New Roman"/>
          <w:sz w:val="24"/>
          <w:szCs w:val="24"/>
        </w:rPr>
        <w:br/>
        <w:t xml:space="preserve">Kegiatan </w:t>
      </w:r>
      <w:r w:rsidRPr="00E449CA">
        <w:rPr>
          <w:rFonts w:ascii="Book Antiqua" w:eastAsia="Times New Roman" w:hAnsi="Book Antiqua" w:cs="Times New Roman"/>
          <w:i/>
          <w:iCs/>
          <w:sz w:val="24"/>
          <w:szCs w:val="24"/>
        </w:rPr>
        <w:t>Belajar Pendampingan Mahasiswa</w:t>
      </w:r>
      <w:r w:rsidRPr="00E449CA">
        <w:rPr>
          <w:rFonts w:ascii="Book Antiqua" w:eastAsia="Times New Roman" w:hAnsi="Book Antiqua" w:cs="Times New Roman"/>
          <w:sz w:val="24"/>
          <w:szCs w:val="24"/>
        </w:rPr>
        <w:t xml:space="preserve"> Universitas Tribuana Kalabahi kali ini mengusung tema besar </w:t>
      </w:r>
      <w:r w:rsidRPr="00E449CA">
        <w:rPr>
          <w:rFonts w:ascii="Book Antiqua" w:eastAsia="Times New Roman" w:hAnsi="Book Antiqua" w:cs="Times New Roman"/>
          <w:i/>
          <w:iCs/>
          <w:sz w:val="24"/>
          <w:szCs w:val="24"/>
        </w:rPr>
        <w:t>“Transformasi Produk Unggulan Desa”</w:t>
      </w:r>
      <w:r w:rsidRPr="00E449CA">
        <w:rPr>
          <w:rFonts w:ascii="Book Antiqua" w:eastAsia="Times New Roman" w:hAnsi="Book Antiqua" w:cs="Times New Roman"/>
          <w:sz w:val="24"/>
          <w:szCs w:val="24"/>
        </w:rPr>
        <w:t>, sebagai bentuk komitmen dan kontribusi nyata mahasiswa dalam mendukung pembangunan desa berbasis potensi lokal.</w:t>
      </w:r>
      <w:r>
        <w:rPr>
          <w:rFonts w:ascii="Book Antiqua" w:eastAsia="Times New Roman" w:hAnsi="Book Antiqua" w:cs="Times New Roman"/>
          <w:sz w:val="24"/>
          <w:szCs w:val="24"/>
        </w:rPr>
        <w:t xml:space="preserve"> </w:t>
      </w:r>
    </w:p>
    <w:p w14:paraId="79F33405" w14:textId="6C2258BE" w:rsid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Mari kita simak jejak kegiatan dan refleksi yang menginspirasi!</w:t>
      </w:r>
    </w:p>
    <w:p w14:paraId="021F9DBB"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7C0E46E4">
          <v:rect id="_x0000_i1026" style="width:0;height:1.5pt" o:hralign="center" o:hrstd="t" o:hr="t" fillcolor="#a0a0a0" stroked="f"/>
        </w:pict>
      </w:r>
    </w:p>
    <w:p w14:paraId="11F2B06E"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INFO KEGIATAN</w:t>
      </w:r>
    </w:p>
    <w:p w14:paraId="266726DC" w14:textId="77777777" w:rsidR="00E449CA" w:rsidRPr="00E449CA" w:rsidRDefault="00E449CA" w:rsidP="00E449CA">
      <w:pPr>
        <w:numPr>
          <w:ilvl w:val="0"/>
          <w:numId w:val="1"/>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Tema:</w:t>
      </w:r>
      <w:r w:rsidRPr="00E449CA">
        <w:rPr>
          <w:rFonts w:ascii="Book Antiqua" w:eastAsia="Times New Roman" w:hAnsi="Book Antiqua" w:cs="Times New Roman"/>
          <w:sz w:val="24"/>
          <w:szCs w:val="24"/>
        </w:rPr>
        <w:t xml:space="preserve"> Transformasi Produk Unggulan Desa</w:t>
      </w:r>
    </w:p>
    <w:p w14:paraId="5E4A878F" w14:textId="77777777" w:rsidR="00E449CA" w:rsidRPr="00E449CA" w:rsidRDefault="00E449CA" w:rsidP="00E449CA">
      <w:pPr>
        <w:numPr>
          <w:ilvl w:val="0"/>
          <w:numId w:val="1"/>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Lokasi:</w:t>
      </w:r>
      <w:r w:rsidRPr="00E449CA">
        <w:rPr>
          <w:rFonts w:ascii="Book Antiqua" w:eastAsia="Times New Roman" w:hAnsi="Book Antiqua" w:cs="Times New Roman"/>
          <w:sz w:val="24"/>
          <w:szCs w:val="24"/>
        </w:rPr>
        <w:t xml:space="preserve"> [Nama Desa, Kecamatan, Kabupaten]</w:t>
      </w:r>
    </w:p>
    <w:p w14:paraId="6C3F5748" w14:textId="77777777" w:rsidR="00E449CA" w:rsidRPr="00E449CA" w:rsidRDefault="00E449CA" w:rsidP="00E449CA">
      <w:pPr>
        <w:numPr>
          <w:ilvl w:val="0"/>
          <w:numId w:val="1"/>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Tanggal:</w:t>
      </w:r>
      <w:r w:rsidRPr="00E449CA">
        <w:rPr>
          <w:rFonts w:ascii="Book Antiqua" w:eastAsia="Times New Roman" w:hAnsi="Book Antiqua" w:cs="Times New Roman"/>
          <w:sz w:val="24"/>
          <w:szCs w:val="24"/>
        </w:rPr>
        <w:t xml:space="preserve"> [Hari, Tanggal Kegiatan]</w:t>
      </w:r>
    </w:p>
    <w:p w14:paraId="5504594B" w14:textId="77777777" w:rsidR="00E449CA" w:rsidRPr="00E449CA" w:rsidRDefault="00E449CA" w:rsidP="00E449CA">
      <w:pPr>
        <w:numPr>
          <w:ilvl w:val="0"/>
          <w:numId w:val="1"/>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Peserta:</w:t>
      </w:r>
      <w:r w:rsidRPr="00E449CA">
        <w:rPr>
          <w:rFonts w:ascii="Book Antiqua" w:eastAsia="Times New Roman" w:hAnsi="Book Antiqua" w:cs="Times New Roman"/>
          <w:sz w:val="24"/>
          <w:szCs w:val="24"/>
        </w:rPr>
        <w:t xml:space="preserve"> Mahasiswa/i Universitas Tribuana Kalabahi, Dosen Pendamping, Pemerintah Desa, dan Pelaku UMKM</w:t>
      </w:r>
    </w:p>
    <w:p w14:paraId="22E28111" w14:textId="77777777" w:rsidR="00E449CA" w:rsidRPr="00E449CA" w:rsidRDefault="00E449CA" w:rsidP="00E449CA">
      <w:pPr>
        <w:numPr>
          <w:ilvl w:val="0"/>
          <w:numId w:val="1"/>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Penanggung Jawab Kegiatan:</w:t>
      </w:r>
      <w:r w:rsidRPr="00E449CA">
        <w:rPr>
          <w:rFonts w:ascii="Book Antiqua" w:eastAsia="Times New Roman" w:hAnsi="Book Antiqua" w:cs="Times New Roman"/>
          <w:sz w:val="24"/>
          <w:szCs w:val="24"/>
        </w:rPr>
        <w:t xml:space="preserve"> [Nama dan Jabatan]</w:t>
      </w:r>
    </w:p>
    <w:p w14:paraId="667E3573"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4AC29090">
          <v:rect id="_x0000_i1027" style="width:0;height:1.5pt" o:hralign="center" o:hrstd="t" o:hr="t" fillcolor="#a0a0a0" stroked="f"/>
        </w:pict>
      </w:r>
    </w:p>
    <w:p w14:paraId="12D57989"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LATAR BELAKANG KEGIATAN</w:t>
      </w:r>
    </w:p>
    <w:p w14:paraId="22A440CE" w14:textId="78927B90" w:rsidR="00E449CA" w:rsidRP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 xml:space="preserve">Desa memiliki potensi besar yang sering tersembunyi dalam produk-produk </w:t>
      </w:r>
      <w:r>
        <w:rPr>
          <w:rFonts w:ascii="Book Antiqua" w:eastAsia="Times New Roman" w:hAnsi="Book Antiqua" w:cs="Times New Roman"/>
          <w:sz w:val="24"/>
          <w:szCs w:val="24"/>
        </w:rPr>
        <w:t>unggulan</w:t>
      </w:r>
      <w:r w:rsidRPr="00E449CA">
        <w:rPr>
          <w:rFonts w:ascii="Book Antiqua" w:eastAsia="Times New Roman" w:hAnsi="Book Antiqua" w:cs="Times New Roman"/>
          <w:sz w:val="24"/>
          <w:szCs w:val="24"/>
        </w:rPr>
        <w:t>nya. Namun, belum semua produk unggulan desa mampu bersaing di pasar yang lebih luas. Oleh karena itu, kegiatan ini bertujuan untuk:</w:t>
      </w:r>
    </w:p>
    <w:p w14:paraId="1256F5FB" w14:textId="4490197C" w:rsidR="00E449CA" w:rsidRPr="00E449CA" w:rsidRDefault="00E449CA" w:rsidP="00E449CA">
      <w:pPr>
        <w:numPr>
          <w:ilvl w:val="0"/>
          <w:numId w:val="2"/>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 xml:space="preserve">Menggali potensi produk </w:t>
      </w:r>
      <w:r w:rsidR="008A1F16">
        <w:rPr>
          <w:rFonts w:ascii="Book Antiqua" w:eastAsia="Times New Roman" w:hAnsi="Book Antiqua" w:cs="Times New Roman"/>
          <w:sz w:val="24"/>
          <w:szCs w:val="24"/>
        </w:rPr>
        <w:t>Ungulan</w:t>
      </w:r>
    </w:p>
    <w:p w14:paraId="2D275B2D" w14:textId="77777777" w:rsidR="00E449CA" w:rsidRPr="00E449CA" w:rsidRDefault="00E449CA" w:rsidP="00E449CA">
      <w:pPr>
        <w:numPr>
          <w:ilvl w:val="0"/>
          <w:numId w:val="2"/>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Memberikan sentuhan inovasi dari mahasiswa</w:t>
      </w:r>
    </w:p>
    <w:p w14:paraId="59E1A1A4" w14:textId="269B3A3A" w:rsidR="00E449CA" w:rsidRPr="00E449CA" w:rsidRDefault="00E449CA" w:rsidP="00E449CA">
      <w:pPr>
        <w:numPr>
          <w:ilvl w:val="0"/>
          <w:numId w:val="2"/>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Mendorong branding dan pemasaran produk unggulan desa</w:t>
      </w:r>
    </w:p>
    <w:p w14:paraId="4002F7AE" w14:textId="77777777" w:rsidR="00E449CA" w:rsidRPr="00E449CA" w:rsidRDefault="00E449CA" w:rsidP="00E449CA">
      <w:pPr>
        <w:numPr>
          <w:ilvl w:val="0"/>
          <w:numId w:val="2"/>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Menguatkan kolaborasi antara kampus dan masyarakat desa</w:t>
      </w:r>
    </w:p>
    <w:p w14:paraId="4CE4A5A7"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2530C858">
          <v:rect id="_x0000_i1028" style="width:0;height:1.5pt" o:hralign="center" o:hrstd="t" o:hr="t" fillcolor="#a0a0a0" stroked="f"/>
        </w:pict>
      </w:r>
    </w:p>
    <w:p w14:paraId="7AB3D088"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Times New Roman" w:eastAsia="Times New Roman" w:hAnsi="Times New Roman" w:cs="Times New Roman"/>
          <w:b/>
          <w:bCs/>
          <w:sz w:val="24"/>
          <w:szCs w:val="24"/>
        </w:rPr>
        <w:t>‍</w:t>
      </w: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KEGIATAN INTI</w:t>
      </w:r>
    </w:p>
    <w:p w14:paraId="4FF898F1" w14:textId="77777777" w:rsidR="00E449CA" w:rsidRPr="00E449CA" w:rsidRDefault="00E449CA" w:rsidP="00E449CA">
      <w:pPr>
        <w:numPr>
          <w:ilvl w:val="0"/>
          <w:numId w:val="3"/>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Pemetaan Potensi Produk Unggulan</w:t>
      </w:r>
    </w:p>
    <w:p w14:paraId="5F53DB94" w14:textId="454AACBE" w:rsidR="00E449CA" w:rsidRPr="00E449CA" w:rsidRDefault="00E449CA" w:rsidP="00E449CA">
      <w:pPr>
        <w:spacing w:after="0" w:line="240" w:lineRule="auto"/>
        <w:ind w:left="720"/>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Mahasiswa melakukan observasi langsung dan wawancara dengan</w:t>
      </w:r>
      <w:r>
        <w:rPr>
          <w:rFonts w:ascii="Book Antiqua" w:eastAsia="Times New Roman" w:hAnsi="Book Antiqua" w:cs="Times New Roman"/>
          <w:sz w:val="24"/>
          <w:szCs w:val="24"/>
        </w:rPr>
        <w:t xml:space="preserve"> masyarakat, pemerintah desa,</w:t>
      </w:r>
      <w:r w:rsidRPr="00E449CA">
        <w:rPr>
          <w:rFonts w:ascii="Book Antiqua" w:eastAsia="Times New Roman" w:hAnsi="Book Antiqua" w:cs="Times New Roman"/>
          <w:sz w:val="24"/>
          <w:szCs w:val="24"/>
        </w:rPr>
        <w:t xml:space="preserve"> pelaku usaha.</w:t>
      </w:r>
    </w:p>
    <w:p w14:paraId="79725503" w14:textId="77777777" w:rsidR="00E449CA" w:rsidRPr="00E449CA" w:rsidRDefault="00E449CA" w:rsidP="00E449CA">
      <w:pPr>
        <w:numPr>
          <w:ilvl w:val="0"/>
          <w:numId w:val="3"/>
        </w:num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Pelatihan Transformasi Produk</w:t>
      </w:r>
    </w:p>
    <w:p w14:paraId="2F1BA571" w14:textId="32345112" w:rsidR="00E449CA" w:rsidRPr="00E449CA" w:rsidRDefault="00E449CA" w:rsidP="00E449CA">
      <w:pPr>
        <w:spacing w:after="0" w:line="240" w:lineRule="auto"/>
        <w:ind w:left="720"/>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Pelatihan tentang inovasi produk: pengemasan, kebersihan, dan nilai tambah.</w:t>
      </w:r>
    </w:p>
    <w:p w14:paraId="44D32010" w14:textId="77777777" w:rsidR="00E449CA" w:rsidRPr="00E449CA" w:rsidRDefault="00E449CA" w:rsidP="00E449CA">
      <w:pPr>
        <w:numPr>
          <w:ilvl w:val="0"/>
          <w:numId w:val="3"/>
        </w:num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Digitalisasi &amp; Pemasaran</w:t>
      </w:r>
    </w:p>
    <w:p w14:paraId="52A6B060" w14:textId="7281D575" w:rsidR="00E449CA" w:rsidRDefault="00E449CA" w:rsidP="00E449CA">
      <w:pPr>
        <w:spacing w:after="0" w:line="240" w:lineRule="auto"/>
        <w:ind w:left="720"/>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Edukasi tentang pemasaran digital (sosial media, marketplace, e-catalog desa).</w:t>
      </w:r>
    </w:p>
    <w:p w14:paraId="2B1C3104" w14:textId="77777777" w:rsidR="00E449CA" w:rsidRPr="00E449CA" w:rsidRDefault="00E449CA" w:rsidP="00E449CA">
      <w:pPr>
        <w:numPr>
          <w:ilvl w:val="0"/>
          <w:numId w:val="3"/>
        </w:num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b/>
          <w:bCs/>
          <w:sz w:val="24"/>
          <w:szCs w:val="24"/>
        </w:rPr>
        <w:t>Demo Produk &amp; Presentasi Kelompok</w:t>
      </w:r>
    </w:p>
    <w:p w14:paraId="5FC921EC" w14:textId="309F30A4" w:rsidR="00E449CA" w:rsidRPr="00E449CA" w:rsidRDefault="00E449CA" w:rsidP="00E449CA">
      <w:pPr>
        <w:spacing w:after="0" w:line="240" w:lineRule="auto"/>
        <w:ind w:left="720"/>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 xml:space="preserve">Setiap kelompok mahasiswa menampilkan hasil pendampingan dalam bentuk </w:t>
      </w:r>
      <w:r w:rsidR="007C46CE">
        <w:rPr>
          <w:rFonts w:ascii="Book Antiqua" w:eastAsia="Times New Roman" w:hAnsi="Book Antiqua" w:cs="Times New Roman"/>
          <w:i/>
          <w:iCs/>
          <w:sz w:val="24"/>
          <w:szCs w:val="24"/>
        </w:rPr>
        <w:t>demonstarsi produk</w:t>
      </w:r>
      <w:r w:rsidRPr="00E449CA">
        <w:rPr>
          <w:rFonts w:ascii="Book Antiqua" w:eastAsia="Times New Roman" w:hAnsi="Book Antiqua" w:cs="Times New Roman"/>
          <w:sz w:val="24"/>
          <w:szCs w:val="24"/>
        </w:rPr>
        <w:t>.</w:t>
      </w:r>
    </w:p>
    <w:p w14:paraId="42274CC7"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5B829E40">
          <v:rect id="_x0000_i1029" style="width:0;height:1.5pt" o:hralign="center" o:hrstd="t" o:hr="t" fillcolor="#a0a0a0" stroked="f"/>
        </w:pict>
      </w:r>
    </w:p>
    <w:p w14:paraId="54CEDBC7" w14:textId="1ED23464"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KESAN DAN PESAN MAHASISWA</w:t>
      </w:r>
    </w:p>
    <w:p w14:paraId="2A49F21E" w14:textId="77777777" w:rsid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lastRenderedPageBreak/>
        <w:t>“Kami belajar langsung dari masyarakat, dan melihat bahwa produk lokal punya masa depan besar jika diberi ruang dan strategi.”</w:t>
      </w:r>
      <w:r w:rsidRPr="00E449CA">
        <w:rPr>
          <w:rFonts w:ascii="Book Antiqua" w:eastAsia="Times New Roman" w:hAnsi="Book Antiqua" w:cs="Times New Roman"/>
          <w:sz w:val="24"/>
          <w:szCs w:val="24"/>
        </w:rPr>
        <w:br/>
        <w:t>— [Nama Mahasiswa], Fakultas</w:t>
      </w:r>
      <w:r>
        <w:rPr>
          <w:rFonts w:ascii="Book Antiqua" w:eastAsia="Times New Roman" w:hAnsi="Book Antiqua" w:cs="Times New Roman"/>
          <w:sz w:val="24"/>
          <w:szCs w:val="24"/>
        </w:rPr>
        <w:t>...</w:t>
      </w:r>
    </w:p>
    <w:p w14:paraId="24764BF8" w14:textId="307597B6" w:rsid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“Transformasi produk bukan sekadar soal bentuk fisik, tapi tentang bagaimana kami membangun harapan bersama masyarakat desa.”</w:t>
      </w:r>
      <w:r w:rsidRPr="00E449CA">
        <w:rPr>
          <w:rFonts w:ascii="Book Antiqua" w:eastAsia="Times New Roman" w:hAnsi="Book Antiqua" w:cs="Times New Roman"/>
          <w:sz w:val="24"/>
          <w:szCs w:val="24"/>
        </w:rPr>
        <w:br/>
        <w:t>— [Nama Mahasiswa], Fakultas</w:t>
      </w:r>
      <w:r>
        <w:rPr>
          <w:rFonts w:ascii="Book Antiqua" w:eastAsia="Times New Roman" w:hAnsi="Book Antiqua" w:cs="Times New Roman"/>
          <w:sz w:val="24"/>
          <w:szCs w:val="24"/>
        </w:rPr>
        <w:t>...</w:t>
      </w:r>
    </w:p>
    <w:p w14:paraId="694D1BF8"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3CFDE5A0">
          <v:rect id="_x0000_i1030" style="width:0;height:1.5pt" o:hralign="center" o:hrstd="t" o:hr="t" fillcolor="#a0a0a0" stroked="f"/>
        </w:pict>
      </w:r>
    </w:p>
    <w:p w14:paraId="4E36DFBF"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HASIL &amp; REKOMENDASI</w:t>
      </w:r>
    </w:p>
    <w:p w14:paraId="2A327662" w14:textId="77777777" w:rsidR="00E449CA" w:rsidRPr="00E449CA" w:rsidRDefault="00E449CA" w:rsidP="00E449CA">
      <w:pPr>
        <w:numPr>
          <w:ilvl w:val="0"/>
          <w:numId w:val="4"/>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Beberapa produk desa kini memiliki kemasan baru yang lebih menarik</w:t>
      </w:r>
    </w:p>
    <w:p w14:paraId="6CF458D4" w14:textId="77777777" w:rsidR="00E449CA" w:rsidRPr="00E449CA" w:rsidRDefault="00E449CA" w:rsidP="00E449CA">
      <w:pPr>
        <w:numPr>
          <w:ilvl w:val="0"/>
          <w:numId w:val="4"/>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Desa berkomitmen membentuk tim pemasaran digital berbasis BUMDes</w:t>
      </w:r>
    </w:p>
    <w:p w14:paraId="7500A4F0" w14:textId="5987A923" w:rsidR="00E449CA" w:rsidRPr="00E449CA" w:rsidRDefault="00E449CA" w:rsidP="00E449CA">
      <w:pPr>
        <w:numPr>
          <w:ilvl w:val="0"/>
          <w:numId w:val="4"/>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 xml:space="preserve">Perlu pelatihan lanjutan tentang standar produksi dan sertifikasi </w:t>
      </w:r>
    </w:p>
    <w:p w14:paraId="34C488FE" w14:textId="77777777" w:rsidR="00E449CA" w:rsidRPr="00E449CA" w:rsidRDefault="00E449CA" w:rsidP="00E449CA">
      <w:pPr>
        <w:numPr>
          <w:ilvl w:val="0"/>
          <w:numId w:val="4"/>
        </w:numPr>
        <w:spacing w:after="0" w:line="240" w:lineRule="auto"/>
        <w:rPr>
          <w:rFonts w:ascii="Book Antiqua" w:eastAsia="Times New Roman" w:hAnsi="Book Antiqua" w:cs="Times New Roman"/>
          <w:sz w:val="24"/>
          <w:szCs w:val="24"/>
        </w:rPr>
      </w:pPr>
      <w:r w:rsidRPr="00E449CA">
        <w:rPr>
          <w:rFonts w:ascii="Book Antiqua" w:eastAsia="Times New Roman" w:hAnsi="Book Antiqua" w:cs="Times New Roman"/>
          <w:sz w:val="24"/>
          <w:szCs w:val="24"/>
        </w:rPr>
        <w:t xml:space="preserve">Universitas dapat memfasilitasi </w:t>
      </w:r>
      <w:r w:rsidRPr="00E449CA">
        <w:rPr>
          <w:rFonts w:ascii="Book Antiqua" w:eastAsia="Times New Roman" w:hAnsi="Book Antiqua" w:cs="Times New Roman"/>
          <w:i/>
          <w:iCs/>
          <w:sz w:val="24"/>
          <w:szCs w:val="24"/>
        </w:rPr>
        <w:t>branding village</w:t>
      </w:r>
      <w:r w:rsidRPr="00E449CA">
        <w:rPr>
          <w:rFonts w:ascii="Book Antiqua" w:eastAsia="Times New Roman" w:hAnsi="Book Antiqua" w:cs="Times New Roman"/>
          <w:sz w:val="24"/>
          <w:szCs w:val="24"/>
        </w:rPr>
        <w:t xml:space="preserve"> secara berkala</w:t>
      </w:r>
    </w:p>
    <w:p w14:paraId="72C85136"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735F05EF">
          <v:rect id="_x0000_i1031" style="width:0;height:1.5pt" o:hralign="center" o:hrstd="t" o:hr="t" fillcolor="#a0a0a0" stroked="f"/>
        </w:pict>
      </w:r>
    </w:p>
    <w:p w14:paraId="09E075C3"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GALERI FOTO</w:t>
      </w:r>
    </w:p>
    <w:p w14:paraId="0312781C" w14:textId="77777777" w:rsidR="00E449CA" w:rsidRPr="00E449CA" w:rsidRDefault="00E449CA" w:rsidP="00E449CA">
      <w:pPr>
        <w:spacing w:after="0" w:line="240" w:lineRule="auto"/>
        <w:rPr>
          <w:rFonts w:ascii="Book Antiqua" w:eastAsia="Times New Roman" w:hAnsi="Book Antiqua" w:cs="Times New Roman"/>
          <w:sz w:val="24"/>
          <w:szCs w:val="24"/>
        </w:rPr>
      </w:pPr>
      <w:bookmarkStart w:id="0" w:name="_Hlk203685420"/>
      <w:r w:rsidRPr="00E449CA">
        <w:rPr>
          <w:rFonts w:ascii="Book Antiqua" w:eastAsia="Times New Roman" w:hAnsi="Book Antiqua" w:cs="Times New Roman"/>
          <w:sz w:val="24"/>
          <w:szCs w:val="24"/>
        </w:rPr>
        <w:t>(</w:t>
      </w:r>
      <w:r w:rsidRPr="00E449CA">
        <w:rPr>
          <w:rFonts w:ascii="Book Antiqua" w:eastAsia="Times New Roman" w:hAnsi="Book Antiqua" w:cs="Times New Roman"/>
          <w:i/>
          <w:iCs/>
          <w:sz w:val="24"/>
          <w:szCs w:val="24"/>
        </w:rPr>
        <w:t>Sisipkan kolase dokumentasi kegiatan: observasi lapangan, pelatihan, showcase produk, sesi tanya jawab, foto bersama masyarakat desa</w:t>
      </w:r>
      <w:r w:rsidRPr="00E449CA">
        <w:rPr>
          <w:rFonts w:ascii="Book Antiqua" w:eastAsia="Times New Roman" w:hAnsi="Book Antiqua" w:cs="Times New Roman"/>
          <w:sz w:val="24"/>
          <w:szCs w:val="24"/>
        </w:rPr>
        <w:t>)</w:t>
      </w:r>
    </w:p>
    <w:bookmarkEnd w:id="0"/>
    <w:p w14:paraId="76967B79"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1F73A7B9">
          <v:rect id="_x0000_i1032" style="width:0;height:1.5pt" o:hralign="center" o:hrstd="t" o:hr="t" fillcolor="#a0a0a0" stroked="f"/>
        </w:pict>
      </w:r>
    </w:p>
    <w:p w14:paraId="060BBEBC" w14:textId="77777777" w:rsidR="00E449CA" w:rsidRPr="00E449CA" w:rsidRDefault="00E449CA" w:rsidP="00E449CA">
      <w:pPr>
        <w:spacing w:after="0" w:line="240" w:lineRule="auto"/>
        <w:outlineLvl w:val="3"/>
        <w:rPr>
          <w:rFonts w:ascii="Book Antiqua" w:eastAsia="Times New Roman" w:hAnsi="Book Antiqua" w:cs="Times New Roman"/>
          <w:b/>
          <w:bCs/>
          <w:sz w:val="24"/>
          <w:szCs w:val="24"/>
        </w:rPr>
      </w:pPr>
      <w:r w:rsidRPr="00E449CA">
        <w:rPr>
          <w:rFonts w:ascii="Segoe UI Emoji" w:eastAsia="Times New Roman" w:hAnsi="Segoe UI Emoji" w:cs="Segoe UI Emoji"/>
          <w:b/>
          <w:bCs/>
          <w:sz w:val="24"/>
          <w:szCs w:val="24"/>
        </w:rPr>
        <w:t>🔊</w:t>
      </w:r>
      <w:r w:rsidRPr="00E449CA">
        <w:rPr>
          <w:rFonts w:ascii="Book Antiqua" w:eastAsia="Times New Roman" w:hAnsi="Book Antiqua" w:cs="Times New Roman"/>
          <w:b/>
          <w:bCs/>
          <w:sz w:val="24"/>
          <w:szCs w:val="24"/>
        </w:rPr>
        <w:t xml:space="preserve"> PENUTUP</w:t>
      </w:r>
    </w:p>
    <w:p w14:paraId="0BA0DA63" w14:textId="77777777" w:rsidR="00E449CA" w:rsidRPr="00E449CA" w:rsidRDefault="00E449CA" w:rsidP="00E449CA">
      <w:pPr>
        <w:spacing w:after="0" w:line="240" w:lineRule="auto"/>
        <w:jc w:val="both"/>
        <w:rPr>
          <w:rFonts w:ascii="Book Antiqua" w:eastAsia="Times New Roman" w:hAnsi="Book Antiqua" w:cs="Times New Roman"/>
          <w:sz w:val="24"/>
          <w:szCs w:val="24"/>
        </w:rPr>
      </w:pPr>
      <w:r w:rsidRPr="00E449CA">
        <w:rPr>
          <w:rFonts w:ascii="Book Antiqua" w:eastAsia="Times New Roman" w:hAnsi="Book Antiqua" w:cs="Times New Roman"/>
          <w:sz w:val="24"/>
          <w:szCs w:val="24"/>
        </w:rPr>
        <w:t>Transformasi produk unggulan desa adalah langkah kecil dengan dampak besar. Mahasiswa hadir bukan sebagai pengubah, tetapi sebagai mitra belajar bersama masyarakat. Semoga langkah ini menjadi bagian dari proses panjang menuju desa mandiri, kreatif, dan berdaya saing.</w:t>
      </w:r>
    </w:p>
    <w:p w14:paraId="34E6C243" w14:textId="77777777" w:rsidR="00E449CA" w:rsidRPr="00E449CA" w:rsidRDefault="00000000" w:rsidP="00E449CA">
      <w:pPr>
        <w:spacing w:after="0"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pict w14:anchorId="32F62E76">
          <v:rect id="_x0000_i1033" style="width:0;height:1.5pt" o:hralign="center" o:hrstd="t" o:hr="t" fillcolor="#a0a0a0" stroked="f"/>
        </w:pict>
      </w:r>
    </w:p>
    <w:p w14:paraId="13B743F5" w14:textId="77777777" w:rsidR="00E449CA" w:rsidRPr="00E449CA" w:rsidRDefault="00E449CA" w:rsidP="00E449CA">
      <w:pPr>
        <w:spacing w:after="0" w:line="240" w:lineRule="auto"/>
        <w:rPr>
          <w:rFonts w:ascii="Book Antiqua" w:eastAsia="Times New Roman" w:hAnsi="Book Antiqua" w:cs="Times New Roman"/>
          <w:sz w:val="24"/>
          <w:szCs w:val="24"/>
        </w:rPr>
      </w:pPr>
      <w:r w:rsidRPr="00E449CA">
        <w:rPr>
          <w:rFonts w:ascii="Segoe UI Emoji" w:eastAsia="Times New Roman" w:hAnsi="Segoe UI Emoji" w:cs="Segoe UI Emoji"/>
          <w:sz w:val="24"/>
          <w:szCs w:val="24"/>
        </w:rPr>
        <w:t>🖊️</w:t>
      </w:r>
      <w:r w:rsidRPr="00E449CA">
        <w:rPr>
          <w:rFonts w:ascii="Book Antiqua" w:eastAsia="Times New Roman" w:hAnsi="Book Antiqua" w:cs="Times New Roman"/>
          <w:sz w:val="24"/>
          <w:szCs w:val="24"/>
        </w:rPr>
        <w:t xml:space="preserve"> </w:t>
      </w:r>
      <w:r w:rsidRPr="00E449CA">
        <w:rPr>
          <w:rFonts w:ascii="Book Antiqua" w:eastAsia="Times New Roman" w:hAnsi="Book Antiqua" w:cs="Times New Roman"/>
          <w:i/>
          <w:iCs/>
          <w:sz w:val="24"/>
          <w:szCs w:val="24"/>
        </w:rPr>
        <w:t>Redaksi: Tim Dokumentasi &amp; Publikasi Kegiatan</w:t>
      </w:r>
      <w:r w:rsidRPr="00E449CA">
        <w:rPr>
          <w:rFonts w:ascii="Book Antiqua" w:eastAsia="Times New Roman" w:hAnsi="Book Antiqua" w:cs="Times New Roman"/>
          <w:i/>
          <w:iCs/>
          <w:sz w:val="24"/>
          <w:szCs w:val="24"/>
        </w:rPr>
        <w:br/>
        <w:t>Universitas Tribuana Kalabahi 2025</w:t>
      </w:r>
    </w:p>
    <w:p w14:paraId="1762AF43" w14:textId="7A0E2119" w:rsidR="00E449CA" w:rsidRPr="00E449CA" w:rsidRDefault="00E449CA" w:rsidP="00E449CA">
      <w:pPr>
        <w:spacing w:after="0" w:line="240" w:lineRule="auto"/>
        <w:rPr>
          <w:rFonts w:ascii="Book Antiqua" w:eastAsia="Times New Roman" w:hAnsi="Book Antiqua" w:cs="Times New Roman"/>
          <w:sz w:val="24"/>
          <w:szCs w:val="24"/>
        </w:rPr>
      </w:pPr>
    </w:p>
    <w:p w14:paraId="0384674A" w14:textId="77777777" w:rsidR="00C63FFA" w:rsidRPr="00E449CA" w:rsidRDefault="00C63FFA" w:rsidP="00E449CA">
      <w:pPr>
        <w:spacing w:after="0"/>
        <w:rPr>
          <w:rFonts w:ascii="Book Antiqua" w:hAnsi="Book Antiqua"/>
          <w:sz w:val="24"/>
          <w:szCs w:val="24"/>
        </w:rPr>
      </w:pPr>
    </w:p>
    <w:sectPr w:rsidR="00C63FFA" w:rsidRPr="00E44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47817"/>
    <w:multiLevelType w:val="multilevel"/>
    <w:tmpl w:val="9CA63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705307"/>
    <w:multiLevelType w:val="multilevel"/>
    <w:tmpl w:val="F18A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A8683D"/>
    <w:multiLevelType w:val="multilevel"/>
    <w:tmpl w:val="8A84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472EA1"/>
    <w:multiLevelType w:val="multilevel"/>
    <w:tmpl w:val="2844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241864">
    <w:abstractNumId w:val="3"/>
  </w:num>
  <w:num w:numId="2" w16cid:durableId="1795319827">
    <w:abstractNumId w:val="2"/>
  </w:num>
  <w:num w:numId="3" w16cid:durableId="1782338869">
    <w:abstractNumId w:val="0"/>
  </w:num>
  <w:num w:numId="4" w16cid:durableId="262078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CA"/>
    <w:rsid w:val="000A2B5F"/>
    <w:rsid w:val="00736040"/>
    <w:rsid w:val="007C46CE"/>
    <w:rsid w:val="008A1F16"/>
    <w:rsid w:val="00B9798B"/>
    <w:rsid w:val="00BA1A0A"/>
    <w:rsid w:val="00C63FFA"/>
    <w:rsid w:val="00DD475C"/>
    <w:rsid w:val="00E449CA"/>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352F"/>
  <w15:chartTrackingRefBased/>
  <w15:docId w15:val="{296590A8-6C96-46EE-959B-E7DADFA0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449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9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49C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9C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9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49CA"/>
    <w:rPr>
      <w:b/>
      <w:bCs/>
    </w:rPr>
  </w:style>
  <w:style w:type="character" w:styleId="Emphasis">
    <w:name w:val="Emphasis"/>
    <w:basedOn w:val="DefaultParagraphFont"/>
    <w:uiPriority w:val="20"/>
    <w:qFormat/>
    <w:rsid w:val="00E449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46124">
      <w:bodyDiv w:val="1"/>
      <w:marLeft w:val="0"/>
      <w:marRight w:val="0"/>
      <w:marTop w:val="0"/>
      <w:marBottom w:val="0"/>
      <w:divBdr>
        <w:top w:val="none" w:sz="0" w:space="0" w:color="auto"/>
        <w:left w:val="none" w:sz="0" w:space="0" w:color="auto"/>
        <w:bottom w:val="none" w:sz="0" w:space="0" w:color="auto"/>
        <w:right w:val="none" w:sz="0" w:space="0" w:color="auto"/>
      </w:divBdr>
      <w:divsChild>
        <w:div w:id="2144106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351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 Selly</dc:creator>
  <cp:keywords/>
  <dc:description/>
  <cp:lastModifiedBy>Boy Selly</cp:lastModifiedBy>
  <cp:revision>5</cp:revision>
  <dcterms:created xsi:type="dcterms:W3CDTF">2025-07-17T14:07:00Z</dcterms:created>
  <dcterms:modified xsi:type="dcterms:W3CDTF">2025-07-18T16:09:00Z</dcterms:modified>
</cp:coreProperties>
</file>